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11FFC" w14:textId="77777777" w:rsidR="004C04D3" w:rsidRPr="001067A2" w:rsidRDefault="004C04D3" w:rsidP="004C04D3">
      <w:pPr>
        <w:pStyle w:val="Kop3"/>
      </w:pPr>
      <w:bookmarkStart w:id="0" w:name="_Toc488086525"/>
      <w:r>
        <w:t>Stappenplan voor opdracht 1 ‘Eigen creatieve en expressieve talenten’ (project)</w:t>
      </w:r>
      <w:bookmarkStart w:id="1" w:name="_Toc486104633"/>
      <w:bookmarkEnd w:id="0"/>
      <w:bookmarkEnd w:id="1"/>
    </w:p>
    <w:p w14:paraId="4B34EA80" w14:textId="77777777" w:rsidR="004C04D3" w:rsidRDefault="004C04D3" w:rsidP="004C04D3">
      <w:pPr>
        <w:pStyle w:val="Geenafstand"/>
        <w:rPr>
          <w:sz w:val="24"/>
          <w:szCs w:val="24"/>
        </w:rPr>
      </w:pPr>
    </w:p>
    <w:p w14:paraId="4815162D" w14:textId="77777777" w:rsidR="004C04D3" w:rsidRPr="00434226" w:rsidRDefault="004C04D3" w:rsidP="004C04D3">
      <w:pPr>
        <w:pStyle w:val="Geenafstand"/>
        <w:rPr>
          <w:sz w:val="24"/>
          <w:szCs w:val="24"/>
        </w:rPr>
      </w:pPr>
      <w:r w:rsidRPr="00434226">
        <w:rPr>
          <w:sz w:val="24"/>
          <w:szCs w:val="24"/>
        </w:rPr>
        <w:t xml:space="preserve">Je gaat </w:t>
      </w:r>
      <w:r>
        <w:rPr>
          <w:sz w:val="24"/>
          <w:szCs w:val="24"/>
        </w:rPr>
        <w:t>in dit keuzedeel</w:t>
      </w:r>
      <w:r w:rsidRPr="00434226">
        <w:rPr>
          <w:sz w:val="24"/>
          <w:szCs w:val="24"/>
        </w:rPr>
        <w:t xml:space="preserve"> jouw eigen creatieve en expressieve talenten ontdekken en ontwikkelen door buiten de kaders te kijken, denken, exploreren en experimenteren. Dit proces ga je vertalen naar een creatief/expressief product dat voor jou vernieuwend en uitdagend is. </w:t>
      </w:r>
    </w:p>
    <w:p w14:paraId="6C00A8D7" w14:textId="77777777" w:rsidR="004C04D3" w:rsidRPr="00434226" w:rsidRDefault="004C04D3" w:rsidP="004C04D3">
      <w:pPr>
        <w:pStyle w:val="Geenafstand"/>
        <w:rPr>
          <w:sz w:val="24"/>
          <w:szCs w:val="24"/>
        </w:rPr>
      </w:pPr>
    </w:p>
    <w:p w14:paraId="705A40E8" w14:textId="77777777" w:rsidR="004C04D3" w:rsidRPr="00434226" w:rsidRDefault="004C04D3" w:rsidP="004C04D3">
      <w:pPr>
        <w:pStyle w:val="Geenafstand"/>
        <w:rPr>
          <w:sz w:val="24"/>
          <w:szCs w:val="24"/>
        </w:rPr>
      </w:pPr>
      <w:r w:rsidRPr="00434226">
        <w:rPr>
          <w:sz w:val="24"/>
          <w:szCs w:val="24"/>
        </w:rPr>
        <w:t xml:space="preserve">Ter ondersteuning van opdracht </w:t>
      </w:r>
      <w:r>
        <w:rPr>
          <w:sz w:val="24"/>
          <w:szCs w:val="24"/>
        </w:rPr>
        <w:t>1</w:t>
      </w:r>
      <w:r w:rsidRPr="00434226">
        <w:rPr>
          <w:sz w:val="24"/>
          <w:szCs w:val="24"/>
        </w:rPr>
        <w:t xml:space="preserve"> is hieronder een stappenplan te vinden.</w:t>
      </w:r>
    </w:p>
    <w:p w14:paraId="5178E769" w14:textId="77777777" w:rsidR="004C04D3" w:rsidRPr="00434226" w:rsidRDefault="004C04D3" w:rsidP="004C04D3">
      <w:pPr>
        <w:pStyle w:val="Geenafstand"/>
        <w:rPr>
          <w:b/>
          <w:sz w:val="24"/>
          <w:szCs w:val="24"/>
        </w:rPr>
      </w:pPr>
    </w:p>
    <w:p w14:paraId="26528CF9" w14:textId="77777777" w:rsidR="004C04D3" w:rsidRDefault="004C04D3" w:rsidP="004C04D3">
      <w:pPr>
        <w:pStyle w:val="Geenafstand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Lees goed wat de opdracht is</w:t>
      </w:r>
      <w:r>
        <w:rPr>
          <w:b/>
          <w:bCs/>
          <w:sz w:val="24"/>
          <w:szCs w:val="24"/>
        </w:rPr>
        <w:br/>
      </w:r>
    </w:p>
    <w:p w14:paraId="47F70087" w14:textId="77777777" w:rsidR="004C04D3" w:rsidRPr="008B4F6E" w:rsidRDefault="004C04D3" w:rsidP="004C04D3">
      <w:pPr>
        <w:pStyle w:val="Geenafstand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 brainstormen</w:t>
      </w:r>
      <w:r>
        <w:rPr>
          <w:b/>
          <w:bCs/>
          <w:sz w:val="24"/>
          <w:szCs w:val="24"/>
        </w:rPr>
        <w:br/>
      </w:r>
      <w:r w:rsidRPr="008B4F6E">
        <w:rPr>
          <w:bCs/>
          <w:sz w:val="24"/>
          <w:szCs w:val="24"/>
        </w:rPr>
        <w:t>Werk in een brainstorm meerdere korte ideeën uit</w:t>
      </w:r>
      <w:r>
        <w:rPr>
          <w:bCs/>
          <w:sz w:val="24"/>
          <w:szCs w:val="24"/>
        </w:rPr>
        <w:t>. Bespreek deze, laat ze even bezinken, schaaf ze wat bij, denk er nog een keer over na, etc. etc.</w:t>
      </w:r>
      <w:r w:rsidRPr="008B4F6E">
        <w:rPr>
          <w:sz w:val="24"/>
          <w:szCs w:val="24"/>
        </w:rPr>
        <w:br/>
      </w:r>
    </w:p>
    <w:p w14:paraId="69DC0D3D" w14:textId="77777777" w:rsidR="004C04D3" w:rsidRPr="00434226" w:rsidRDefault="004C04D3" w:rsidP="004C04D3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434226">
        <w:rPr>
          <w:b/>
          <w:bCs/>
          <w:sz w:val="24"/>
          <w:szCs w:val="24"/>
        </w:rPr>
        <w:t>Kies een inspiratiebron</w:t>
      </w:r>
      <w:r w:rsidRPr="00434226">
        <w:rPr>
          <w:b/>
          <w:bCs/>
          <w:sz w:val="24"/>
          <w:szCs w:val="24"/>
        </w:rPr>
        <w:br/>
      </w:r>
      <w:r w:rsidRPr="00434226">
        <w:rPr>
          <w:bCs/>
          <w:sz w:val="24"/>
          <w:szCs w:val="24"/>
        </w:rPr>
        <w:t>Denk aan een gevoel, lied, boek, film, stad, land of cultuur.</w:t>
      </w:r>
      <w:r>
        <w:rPr>
          <w:bCs/>
          <w:sz w:val="24"/>
          <w:szCs w:val="24"/>
        </w:rPr>
        <w:t xml:space="preserve"> Ook kun je het koppelen aan een doelgroep; waar heeft jouw doelgroep mee te maken, wat is de belevingswereld van jouw doelgroep</w:t>
      </w:r>
      <w:r w:rsidRPr="00434226">
        <w:rPr>
          <w:sz w:val="24"/>
          <w:szCs w:val="24"/>
        </w:rPr>
        <w:br/>
      </w:r>
    </w:p>
    <w:p w14:paraId="39F4C0F7" w14:textId="77777777" w:rsidR="004C04D3" w:rsidRPr="00434226" w:rsidRDefault="004C04D3" w:rsidP="004C04D3">
      <w:pPr>
        <w:pStyle w:val="Geenafstand"/>
        <w:numPr>
          <w:ilvl w:val="0"/>
          <w:numId w:val="1"/>
        </w:numPr>
        <w:rPr>
          <w:b/>
          <w:bCs/>
          <w:sz w:val="24"/>
          <w:szCs w:val="24"/>
        </w:rPr>
      </w:pPr>
      <w:r w:rsidRPr="00434226">
        <w:rPr>
          <w:b/>
          <w:bCs/>
          <w:sz w:val="24"/>
          <w:szCs w:val="24"/>
        </w:rPr>
        <w:t>Welk verhaal wil je vertellen?</w:t>
      </w:r>
      <w:r w:rsidRPr="00434226">
        <w:rPr>
          <w:sz w:val="24"/>
          <w:szCs w:val="24"/>
        </w:rPr>
        <w:br/>
        <w:t xml:space="preserve">Welke boodschap wil je de kijker meegeven? Welk verhaal wil je vertellen met de dans, het muziekstuk of het gedicht </w:t>
      </w:r>
      <w:proofErr w:type="spellStart"/>
      <w:r w:rsidRPr="00434226">
        <w:rPr>
          <w:sz w:val="24"/>
          <w:szCs w:val="24"/>
        </w:rPr>
        <w:t>of..of</w:t>
      </w:r>
      <w:proofErr w:type="spellEnd"/>
      <w:r w:rsidRPr="00434226">
        <w:rPr>
          <w:sz w:val="24"/>
          <w:szCs w:val="24"/>
        </w:rPr>
        <w:t xml:space="preserve">…? </w:t>
      </w:r>
    </w:p>
    <w:p w14:paraId="7D9B9B78" w14:textId="77777777" w:rsidR="004C04D3" w:rsidRPr="00434226" w:rsidRDefault="004C04D3" w:rsidP="004C04D3">
      <w:pPr>
        <w:pStyle w:val="Geenafstand"/>
        <w:ind w:left="720"/>
        <w:rPr>
          <w:b/>
          <w:bCs/>
          <w:sz w:val="24"/>
          <w:szCs w:val="24"/>
        </w:rPr>
      </w:pPr>
    </w:p>
    <w:p w14:paraId="55A83F55" w14:textId="77777777" w:rsidR="004C04D3" w:rsidRPr="00434226" w:rsidRDefault="004C04D3" w:rsidP="004C04D3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434226">
        <w:rPr>
          <w:b/>
          <w:bCs/>
          <w:sz w:val="24"/>
          <w:szCs w:val="24"/>
        </w:rPr>
        <w:t>Bedenk welke expressieve eindproduct(en) je wilt maken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Hoe wil je </w:t>
      </w:r>
      <w:r w:rsidRPr="00434226">
        <w:rPr>
          <w:sz w:val="24"/>
          <w:szCs w:val="24"/>
        </w:rPr>
        <w:t>dit verhaal vertellen? En van welke expressievormen maak je dan gebruik?</w:t>
      </w:r>
      <w:r w:rsidRPr="00434226">
        <w:rPr>
          <w:sz w:val="24"/>
          <w:szCs w:val="24"/>
        </w:rPr>
        <w:br/>
      </w:r>
    </w:p>
    <w:p w14:paraId="329279B8" w14:textId="77777777" w:rsidR="004C04D3" w:rsidRPr="00434226" w:rsidRDefault="004C04D3" w:rsidP="004C04D3">
      <w:pPr>
        <w:pStyle w:val="Geenafstand"/>
        <w:numPr>
          <w:ilvl w:val="0"/>
          <w:numId w:val="1"/>
        </w:numPr>
        <w:rPr>
          <w:b/>
          <w:bCs/>
          <w:sz w:val="24"/>
          <w:szCs w:val="24"/>
        </w:rPr>
      </w:pPr>
      <w:r w:rsidRPr="00434226">
        <w:rPr>
          <w:b/>
          <w:bCs/>
          <w:sz w:val="24"/>
          <w:szCs w:val="24"/>
        </w:rPr>
        <w:t>Schrijf een plan van aanpak</w:t>
      </w:r>
      <w:r w:rsidRPr="00434226">
        <w:rPr>
          <w:sz w:val="24"/>
          <w:szCs w:val="24"/>
        </w:rPr>
        <w:t>, met daarin de volgende onderdelen:</w:t>
      </w:r>
      <w:r w:rsidRPr="00434226">
        <w:rPr>
          <w:sz w:val="24"/>
          <w:szCs w:val="24"/>
        </w:rPr>
        <w:br/>
      </w:r>
    </w:p>
    <w:p w14:paraId="38545984" w14:textId="77777777" w:rsidR="004C04D3" w:rsidRPr="00434226" w:rsidRDefault="004C04D3" w:rsidP="004C04D3">
      <w:pPr>
        <w:pStyle w:val="Geenafstand"/>
        <w:numPr>
          <w:ilvl w:val="1"/>
          <w:numId w:val="1"/>
        </w:numPr>
        <w:rPr>
          <w:sz w:val="24"/>
          <w:szCs w:val="24"/>
        </w:rPr>
      </w:pPr>
      <w:r w:rsidRPr="00434226">
        <w:rPr>
          <w:sz w:val="24"/>
          <w:szCs w:val="24"/>
        </w:rPr>
        <w:t xml:space="preserve">Beschrijving van </w:t>
      </w:r>
      <w:r w:rsidRPr="00434226">
        <w:rPr>
          <w:b/>
          <w:color w:val="7030A0"/>
          <w:sz w:val="24"/>
          <w:szCs w:val="24"/>
        </w:rPr>
        <w:t>bovenstaande punten</w:t>
      </w:r>
      <w:r w:rsidRPr="00434226">
        <w:rPr>
          <w:b/>
          <w:color w:val="7030A0"/>
          <w:sz w:val="24"/>
          <w:szCs w:val="24"/>
        </w:rPr>
        <w:br/>
      </w:r>
    </w:p>
    <w:p w14:paraId="16FAF658" w14:textId="77777777" w:rsidR="004C04D3" w:rsidRPr="00434226" w:rsidRDefault="004C04D3" w:rsidP="004C04D3">
      <w:pPr>
        <w:pStyle w:val="Geenafstand"/>
        <w:numPr>
          <w:ilvl w:val="1"/>
          <w:numId w:val="1"/>
        </w:numPr>
        <w:rPr>
          <w:sz w:val="24"/>
          <w:szCs w:val="24"/>
        </w:rPr>
      </w:pPr>
      <w:r w:rsidRPr="00434226">
        <w:rPr>
          <w:sz w:val="24"/>
          <w:szCs w:val="24"/>
        </w:rPr>
        <w:t xml:space="preserve">Maak een </w:t>
      </w:r>
      <w:r w:rsidRPr="00434226">
        <w:rPr>
          <w:b/>
          <w:bCs/>
          <w:color w:val="7030A0"/>
          <w:sz w:val="24"/>
          <w:szCs w:val="24"/>
        </w:rPr>
        <w:t>materialenlijst</w:t>
      </w:r>
      <w:r w:rsidRPr="00434226">
        <w:rPr>
          <w:sz w:val="24"/>
          <w:szCs w:val="24"/>
        </w:rPr>
        <w:t>. Wat hebben jullie allemaal nodig? En hoe komen jullie hieraan? Moeten jullie bijvoorbeeld ook iets reserveren of bestellen?</w:t>
      </w:r>
      <w:r w:rsidRPr="00434226">
        <w:rPr>
          <w:sz w:val="24"/>
          <w:szCs w:val="24"/>
        </w:rPr>
        <w:br/>
      </w:r>
    </w:p>
    <w:p w14:paraId="34C95C32" w14:textId="77777777" w:rsidR="004C04D3" w:rsidRPr="00434226" w:rsidRDefault="004C04D3" w:rsidP="004C04D3">
      <w:pPr>
        <w:pStyle w:val="Geenafstand"/>
        <w:numPr>
          <w:ilvl w:val="1"/>
          <w:numId w:val="1"/>
        </w:numPr>
        <w:rPr>
          <w:sz w:val="24"/>
          <w:szCs w:val="24"/>
        </w:rPr>
      </w:pPr>
      <w:r w:rsidRPr="00434226">
        <w:rPr>
          <w:sz w:val="24"/>
          <w:szCs w:val="24"/>
        </w:rPr>
        <w:t xml:space="preserve">Werk een duidelijke </w:t>
      </w:r>
      <w:r w:rsidRPr="00434226">
        <w:rPr>
          <w:b/>
          <w:color w:val="7030A0"/>
          <w:sz w:val="24"/>
          <w:szCs w:val="24"/>
        </w:rPr>
        <w:t>planning + taakverdeling</w:t>
      </w:r>
      <w:r w:rsidRPr="00434226">
        <w:rPr>
          <w:sz w:val="24"/>
          <w:szCs w:val="24"/>
        </w:rPr>
        <w:t xml:space="preserve"> uit vanaf het brainstormen tot het presenteren in de laatste lessen.</w:t>
      </w:r>
      <w:r w:rsidRPr="00434226">
        <w:rPr>
          <w:sz w:val="24"/>
          <w:szCs w:val="24"/>
        </w:rPr>
        <w:br/>
      </w:r>
    </w:p>
    <w:p w14:paraId="2BE2B5EB" w14:textId="77777777" w:rsidR="004C04D3" w:rsidRPr="00434226" w:rsidRDefault="004C04D3" w:rsidP="004C04D3">
      <w:pPr>
        <w:pStyle w:val="Geenafstand"/>
        <w:numPr>
          <w:ilvl w:val="1"/>
          <w:numId w:val="1"/>
        </w:numPr>
        <w:rPr>
          <w:sz w:val="24"/>
          <w:szCs w:val="24"/>
        </w:rPr>
      </w:pPr>
      <w:r w:rsidRPr="00434226">
        <w:rPr>
          <w:sz w:val="24"/>
          <w:szCs w:val="24"/>
        </w:rPr>
        <w:t xml:space="preserve">Maak </w:t>
      </w:r>
      <w:r w:rsidRPr="00434226">
        <w:rPr>
          <w:b/>
          <w:color w:val="7030A0"/>
          <w:sz w:val="24"/>
          <w:szCs w:val="24"/>
        </w:rPr>
        <w:t>s</w:t>
      </w:r>
      <w:r w:rsidRPr="00434226">
        <w:rPr>
          <w:b/>
          <w:bCs/>
          <w:color w:val="7030A0"/>
          <w:sz w:val="24"/>
          <w:szCs w:val="24"/>
        </w:rPr>
        <w:t>amenwerkingsafspraken.</w:t>
      </w:r>
      <w:r w:rsidRPr="00434226">
        <w:rPr>
          <w:sz w:val="24"/>
          <w:szCs w:val="24"/>
        </w:rPr>
        <w:br/>
      </w:r>
    </w:p>
    <w:p w14:paraId="3369C459" w14:textId="77777777" w:rsidR="004C04D3" w:rsidRPr="00434226" w:rsidRDefault="004C04D3" w:rsidP="004C04D3">
      <w:pPr>
        <w:pStyle w:val="Geenafstand"/>
        <w:jc w:val="center"/>
        <w:rPr>
          <w:sz w:val="24"/>
          <w:szCs w:val="24"/>
        </w:rPr>
      </w:pPr>
      <w:r w:rsidRPr="00434226">
        <w:rPr>
          <w:sz w:val="24"/>
          <w:szCs w:val="24"/>
        </w:rPr>
        <w:br/>
        <w:t>Ga na goedkeuring van het plan van aanpak aan de slag volgens planning!</w:t>
      </w:r>
    </w:p>
    <w:p w14:paraId="7B9E6B36" w14:textId="77777777" w:rsidR="004C04D3" w:rsidRDefault="004C04D3" w:rsidP="004C04D3">
      <w:pPr>
        <w:pStyle w:val="Geenafstand"/>
      </w:pPr>
    </w:p>
    <w:p w14:paraId="0783F181" w14:textId="77777777" w:rsidR="00D609B5" w:rsidRDefault="00D609B5">
      <w:bookmarkStart w:id="2" w:name="_GoBack"/>
      <w:bookmarkEnd w:id="2"/>
    </w:p>
    <w:sectPr w:rsidR="00D60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A7D40"/>
    <w:multiLevelType w:val="hybridMultilevel"/>
    <w:tmpl w:val="BB7E5826"/>
    <w:lvl w:ilvl="0" w:tplc="4AF4CE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E1AF3A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D3"/>
    <w:rsid w:val="004C04D3"/>
    <w:rsid w:val="00D6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18725"/>
  <w15:chartTrackingRefBased/>
  <w15:docId w15:val="{B623A76D-3B6B-4650-9F21-4EDA1404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C04D3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4C04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Geenafstand">
    <w:name w:val="No Spacing"/>
    <w:link w:val="GeenafstandChar"/>
    <w:uiPriority w:val="1"/>
    <w:qFormat/>
    <w:rsid w:val="004C04D3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4C0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Kappert</dc:creator>
  <cp:keywords/>
  <dc:description/>
  <cp:lastModifiedBy>Julia Kappert</cp:lastModifiedBy>
  <cp:revision>1</cp:revision>
  <dcterms:created xsi:type="dcterms:W3CDTF">2018-03-19T10:01:00Z</dcterms:created>
  <dcterms:modified xsi:type="dcterms:W3CDTF">2018-03-19T10:04:00Z</dcterms:modified>
</cp:coreProperties>
</file>